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98" w:rsidRPr="000B6D81" w:rsidRDefault="00CB2C98" w:rsidP="00CB2C98">
      <w:pPr>
        <w:jc w:val="center"/>
        <w:rPr>
          <w:rFonts w:ascii="宋体" w:hAnsi="宋体"/>
          <w:b/>
          <w:sz w:val="36"/>
          <w:szCs w:val="36"/>
        </w:rPr>
      </w:pPr>
      <w:r w:rsidRPr="000B6D81">
        <w:rPr>
          <w:rFonts w:ascii="宋体" w:hAnsi="宋体" w:hint="eastAsia"/>
          <w:b/>
          <w:sz w:val="36"/>
          <w:szCs w:val="36"/>
        </w:rPr>
        <w:t>学术文献送检明细表</w:t>
      </w:r>
    </w:p>
    <w:p w:rsidR="00CB2C98" w:rsidRPr="000B6D81" w:rsidRDefault="00CB2C98" w:rsidP="00CB2C98">
      <w:pPr>
        <w:rPr>
          <w:rFonts w:ascii="宋体" w:hAnsi="宋体" w:hint="eastAsia"/>
          <w:sz w:val="30"/>
          <w:szCs w:val="30"/>
        </w:rPr>
      </w:pPr>
      <w:r w:rsidRPr="000B6D81">
        <w:rPr>
          <w:rFonts w:ascii="宋体" w:hAnsi="宋体" w:hint="eastAsia"/>
          <w:sz w:val="30"/>
          <w:szCs w:val="30"/>
        </w:rPr>
        <w:t>送检单位（盖章）：                                                 送检时间：   年   月   日</w:t>
      </w:r>
    </w:p>
    <w:tbl>
      <w:tblPr>
        <w:tblW w:w="1440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840"/>
        <w:gridCol w:w="1440"/>
        <w:gridCol w:w="2400"/>
        <w:gridCol w:w="2688"/>
        <w:gridCol w:w="2208"/>
        <w:gridCol w:w="960"/>
      </w:tblGrid>
      <w:tr w:rsidR="00CB2C98" w:rsidRPr="000B6D81" w:rsidTr="003A0C1D">
        <w:trPr>
          <w:trHeight w:hRule="exact" w:val="51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z w:val="30"/>
                <w:szCs w:val="30"/>
              </w:rPr>
              <w:t>作者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z w:val="30"/>
                <w:szCs w:val="30"/>
              </w:rPr>
              <w:t>署名单位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pacing w:val="-20"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刊物名称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pacing w:val="-20"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pacing w:val="-20"/>
                <w:sz w:val="30"/>
                <w:szCs w:val="30"/>
              </w:rPr>
              <w:t>发表（出版）日期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0B6D81">
              <w:rPr>
                <w:rFonts w:ascii="宋体" w:hAnsi="宋体" w:hint="eastAsia"/>
                <w:b/>
                <w:sz w:val="30"/>
                <w:szCs w:val="30"/>
              </w:rPr>
              <w:t>备注</w:t>
            </w:r>
          </w:p>
        </w:tc>
      </w:tr>
      <w:tr w:rsidR="00CB2C98" w:rsidRPr="000B6D81" w:rsidTr="003A0C1D">
        <w:trPr>
          <w:trHeight w:hRule="exact" w:val="6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2C98" w:rsidRPr="000B6D81" w:rsidTr="003A0C1D">
        <w:trPr>
          <w:trHeight w:hRule="exact" w:val="7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2C98" w:rsidRPr="000B6D81" w:rsidTr="003A0C1D">
        <w:trPr>
          <w:trHeight w:hRule="exact" w:val="7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 w:hint="eastAsia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2C98" w:rsidRPr="000B6D81" w:rsidTr="003A0C1D">
        <w:trPr>
          <w:trHeight w:hRule="exact" w:val="7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 w:hint="eastAsia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2C98" w:rsidRPr="000B6D81" w:rsidTr="003A0C1D">
        <w:trPr>
          <w:trHeight w:hRule="exact" w:val="7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 w:hint="eastAsia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2C98" w:rsidRPr="000B6D81" w:rsidTr="003A0C1D">
        <w:trPr>
          <w:trHeight w:hRule="exact" w:val="7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 w:hint="eastAsia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2C98" w:rsidRPr="000B6D81" w:rsidTr="003A0C1D">
        <w:trPr>
          <w:trHeight w:hRule="exact" w:val="71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 w:hint="eastAsia"/>
                <w:sz w:val="24"/>
              </w:rPr>
            </w:pPr>
            <w:r w:rsidRPr="000B6D8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98" w:rsidRPr="000B6D81" w:rsidRDefault="00CB2C98" w:rsidP="003A0C1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B2C98" w:rsidRPr="000B6D81" w:rsidRDefault="00CB2C98" w:rsidP="00CB2C98">
      <w:pPr>
        <w:ind w:firstLineChars="2650" w:firstLine="5565"/>
        <w:rPr>
          <w:rFonts w:ascii="Calibri" w:hAnsi="Calibri" w:hint="eastAsia"/>
          <w:szCs w:val="22"/>
        </w:rPr>
      </w:pPr>
      <w:r w:rsidRPr="000B6D81">
        <w:rPr>
          <w:rFonts w:ascii="Calibri" w:hAnsi="Calibri" w:hint="eastAsia"/>
          <w:szCs w:val="22"/>
        </w:rPr>
        <w:t>以上送检学术文献的电子版已经过本人确认与</w:t>
      </w:r>
      <w:r>
        <w:rPr>
          <w:rFonts w:ascii="Calibri" w:hAnsi="Calibri" w:hint="eastAsia"/>
          <w:szCs w:val="22"/>
        </w:rPr>
        <w:t>部门</w:t>
      </w:r>
      <w:r w:rsidRPr="000B6D81">
        <w:rPr>
          <w:rFonts w:ascii="Calibri" w:hAnsi="Calibri" w:hint="eastAsia"/>
          <w:szCs w:val="22"/>
        </w:rPr>
        <w:t>审核，所报电子版内容与发表内容一致。</w:t>
      </w:r>
    </w:p>
    <w:p w:rsidR="00CB2C98" w:rsidRPr="0088242C" w:rsidRDefault="00CB2C98" w:rsidP="00CB2C98">
      <w:pPr>
        <w:ind w:firstLineChars="4850" w:firstLine="10185"/>
        <w:rPr>
          <w:rFonts w:ascii="仿宋_GB2312" w:eastAsia="仿宋_GB2312"/>
          <w:sz w:val="28"/>
          <w:szCs w:val="28"/>
        </w:rPr>
      </w:pPr>
      <w:r w:rsidRPr="000B6D81">
        <w:rPr>
          <w:rFonts w:ascii="Calibri" w:hAnsi="Calibri" w:hint="eastAsia"/>
          <w:szCs w:val="22"/>
        </w:rPr>
        <w:t>（</w:t>
      </w:r>
      <w:r>
        <w:rPr>
          <w:rFonts w:ascii="Calibri" w:hAnsi="Calibri" w:hint="eastAsia"/>
          <w:szCs w:val="22"/>
        </w:rPr>
        <w:t>部门</w:t>
      </w:r>
      <w:r w:rsidRPr="000B6D81">
        <w:rPr>
          <w:rFonts w:ascii="Calibri" w:hAnsi="Calibri" w:hint="eastAsia"/>
          <w:szCs w:val="22"/>
        </w:rPr>
        <w:t>盖章）</w:t>
      </w:r>
    </w:p>
    <w:p w:rsidR="00797E1E" w:rsidRDefault="00797E1E"/>
    <w:sectPr w:rsidR="00797E1E" w:rsidSect="002147B4">
      <w:headerReference w:type="default" r:id="rId4"/>
      <w:pgSz w:w="16838" w:h="11906" w:orient="landscape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DA" w:rsidRDefault="00CB2C98" w:rsidP="007F60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C98"/>
    <w:rsid w:val="00797E1E"/>
    <w:rsid w:val="00CB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2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3"/>
    <w:rsid w:val="00CB2C98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2015-06-01T07:17:00Z</dcterms:created>
  <dcterms:modified xsi:type="dcterms:W3CDTF">2015-06-01T07:18:00Z</dcterms:modified>
</cp:coreProperties>
</file>