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AE7" w:rsidRDefault="00095AE7">
      <w:pPr>
        <w:rPr>
          <w:sz w:val="28"/>
          <w:szCs w:val="28"/>
        </w:rPr>
      </w:pPr>
    </w:p>
    <w:p w:rsidR="00095AE7" w:rsidRDefault="00095AE7"/>
    <w:p w:rsidR="00095AE7" w:rsidRDefault="00D2237C">
      <w:pPr>
        <w:pStyle w:val="2"/>
        <w:jc w:val="center"/>
      </w:pPr>
      <w:r>
        <w:rPr>
          <w:rFonts w:hint="eastAsia"/>
        </w:rPr>
        <w:t>2</w:t>
      </w:r>
      <w:r>
        <w:t>019</w:t>
      </w:r>
      <w:r>
        <w:rPr>
          <w:rFonts w:hint="eastAsia"/>
        </w:rPr>
        <w:t>年博士岗位公开招聘试讲考核内容</w:t>
      </w:r>
    </w:p>
    <w:p w:rsidR="00095AE7" w:rsidRDefault="00D2237C">
      <w:pPr>
        <w:widowControl/>
        <w:spacing w:line="315" w:lineRule="atLeast"/>
      </w:pPr>
      <w:r>
        <w:rPr>
          <w:rFonts w:hint="eastAsia"/>
        </w:rPr>
        <w:t>部门（盖章）：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运动与健康研究院</w:t>
      </w:r>
      <w:r>
        <w:t xml:space="preserve">     </w:t>
      </w:r>
      <w:r>
        <w:rPr>
          <w:rFonts w:hint="eastAsia"/>
        </w:rPr>
        <w:t>部门负责人：</w:t>
      </w:r>
    </w:p>
    <w:tbl>
      <w:tblPr>
        <w:tblW w:w="10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1884"/>
        <w:gridCol w:w="3992"/>
        <w:gridCol w:w="3094"/>
      </w:tblGrid>
      <w:tr w:rsidR="00095AE7">
        <w:trPr>
          <w:trHeight w:val="1355"/>
        </w:trPr>
        <w:tc>
          <w:tcPr>
            <w:tcW w:w="1227" w:type="dxa"/>
            <w:shd w:val="clear" w:color="auto" w:fill="auto"/>
            <w:vAlign w:val="center"/>
          </w:tcPr>
          <w:p w:rsidR="00095AE7" w:rsidRDefault="00D2237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岗位编号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95AE7" w:rsidRDefault="00D2237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部门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95AE7" w:rsidRDefault="00D2237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试讲参考教材</w:t>
            </w:r>
          </w:p>
          <w:p w:rsidR="00095AE7" w:rsidRDefault="00D2237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（教材全称、出版社、出版年度、主编）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095AE7" w:rsidRDefault="00D2237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试讲内容（需具体到章节）</w:t>
            </w:r>
          </w:p>
        </w:tc>
      </w:tr>
      <w:tr w:rsidR="00095AE7">
        <w:trPr>
          <w:trHeight w:val="2849"/>
        </w:trPr>
        <w:tc>
          <w:tcPr>
            <w:tcW w:w="1227" w:type="dxa"/>
            <w:shd w:val="clear" w:color="auto" w:fill="auto"/>
            <w:vAlign w:val="center"/>
          </w:tcPr>
          <w:p w:rsidR="00095AE7" w:rsidRDefault="00D2237C">
            <w:pPr>
              <w:widowControl/>
              <w:spacing w:line="315" w:lineRule="atLeast"/>
              <w:jc w:val="center"/>
            </w:pPr>
            <w:r>
              <w:rPr>
                <w:rFonts w:hint="eastAsia"/>
              </w:rPr>
              <w:t>19113118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95AE7" w:rsidRDefault="00D2237C">
            <w:pPr>
              <w:widowControl/>
              <w:spacing w:line="315" w:lineRule="atLeast"/>
              <w:jc w:val="center"/>
            </w:pPr>
            <w:r>
              <w:rPr>
                <w:rFonts w:hint="eastAsia"/>
              </w:rPr>
              <w:t>张晓艺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95AE7" w:rsidRDefault="00D2237C">
            <w:pPr>
              <w:widowControl/>
              <w:spacing w:line="315" w:lineRule="atLeast"/>
              <w:jc w:val="center"/>
              <w:rPr>
                <w:rFonts w:eastAsia="微软雅黑"/>
              </w:rPr>
            </w:pPr>
            <w:r>
              <w:rPr>
                <w:rFonts w:hint="eastAsia"/>
              </w:rPr>
              <w:t>风笑天著：社会学研究方法（第三版），中国人民大学出版社，</w:t>
            </w:r>
            <w:r>
              <w:rPr>
                <w:rFonts w:hint="eastAsia"/>
              </w:rPr>
              <w:t>2011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095AE7" w:rsidRDefault="00D2237C">
            <w:pPr>
              <w:widowControl/>
              <w:spacing w:line="315" w:lineRule="atLeast"/>
              <w:jc w:val="center"/>
            </w:pPr>
            <w:r>
              <w:rPr>
                <w:rFonts w:hint="eastAsia"/>
              </w:rPr>
              <w:t>第十二章</w:t>
            </w:r>
            <w:r w:rsidR="009714E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定性资料分析</w:t>
            </w:r>
          </w:p>
          <w:p w:rsidR="00095AE7" w:rsidRDefault="00D2237C">
            <w:pPr>
              <w:widowControl/>
              <w:spacing w:line="315" w:lineRule="atLeast"/>
              <w:jc w:val="center"/>
            </w:pPr>
            <w:r>
              <w:rPr>
                <w:rFonts w:hint="eastAsia"/>
              </w:rPr>
              <w:t>第四节</w:t>
            </w:r>
            <w:r w:rsidR="009714E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定性资料分析的过程与方法</w:t>
            </w:r>
          </w:p>
          <w:p w:rsidR="00095AE7" w:rsidRDefault="00095AE7">
            <w:pPr>
              <w:widowControl/>
              <w:spacing w:line="315" w:lineRule="atLeast"/>
              <w:jc w:val="center"/>
            </w:pPr>
          </w:p>
        </w:tc>
      </w:tr>
      <w:tr w:rsidR="00095AE7">
        <w:trPr>
          <w:trHeight w:val="1355"/>
        </w:trPr>
        <w:tc>
          <w:tcPr>
            <w:tcW w:w="1227" w:type="dxa"/>
            <w:shd w:val="clear" w:color="auto" w:fill="auto"/>
            <w:vAlign w:val="center"/>
          </w:tcPr>
          <w:p w:rsidR="00095AE7" w:rsidRDefault="00D2237C">
            <w:pPr>
              <w:widowControl/>
              <w:spacing w:line="315" w:lineRule="atLeast"/>
              <w:jc w:val="center"/>
            </w:pPr>
            <w:r>
              <w:rPr>
                <w:rFonts w:hint="eastAsia"/>
              </w:rPr>
              <w:t>19113118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95AE7" w:rsidRDefault="00D2237C">
            <w:pPr>
              <w:widowControl/>
              <w:spacing w:line="315" w:lineRule="atLeast"/>
              <w:jc w:val="center"/>
            </w:pPr>
            <w:r>
              <w:rPr>
                <w:rFonts w:hint="eastAsia"/>
              </w:rPr>
              <w:t>马永强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95AE7" w:rsidRDefault="00D2237C">
            <w:pPr>
              <w:widowControl/>
              <w:spacing w:line="315" w:lineRule="atLeast"/>
              <w:jc w:val="center"/>
            </w:pPr>
            <w:r>
              <w:rPr>
                <w:rFonts w:hint="eastAsia"/>
              </w:rPr>
              <w:t>风笑天著：社会学研究方法（第三版），中国人民大学出版社，</w:t>
            </w:r>
            <w:r>
              <w:rPr>
                <w:rFonts w:hint="eastAsia"/>
              </w:rPr>
              <w:t>2011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095AE7" w:rsidRDefault="00D2237C">
            <w:pPr>
              <w:widowControl/>
              <w:spacing w:line="315" w:lineRule="atLeast"/>
              <w:jc w:val="center"/>
            </w:pPr>
            <w:r>
              <w:rPr>
                <w:rFonts w:hint="eastAsia"/>
              </w:rPr>
              <w:t>第六章</w:t>
            </w:r>
            <w:r w:rsidR="009714E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抽样</w:t>
            </w:r>
          </w:p>
          <w:p w:rsidR="00095AE7" w:rsidRDefault="00D2237C">
            <w:pPr>
              <w:widowControl/>
              <w:spacing w:line="315" w:lineRule="atLeast"/>
              <w:jc w:val="center"/>
            </w:pPr>
            <w:r>
              <w:rPr>
                <w:rFonts w:hint="eastAsia"/>
              </w:rPr>
              <w:t>第四节</w:t>
            </w:r>
            <w:r w:rsidR="009714E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户内抽样与</w:t>
            </w:r>
            <w:r>
              <w:rPr>
                <w:rFonts w:hint="eastAsia"/>
              </w:rPr>
              <w:t>PPS</w:t>
            </w:r>
            <w:r>
              <w:rPr>
                <w:rFonts w:hint="eastAsia"/>
              </w:rPr>
              <w:t>抽样</w:t>
            </w:r>
          </w:p>
        </w:tc>
      </w:tr>
      <w:tr w:rsidR="00095AE7">
        <w:trPr>
          <w:trHeight w:val="1355"/>
        </w:trPr>
        <w:tc>
          <w:tcPr>
            <w:tcW w:w="1227" w:type="dxa"/>
            <w:shd w:val="clear" w:color="auto" w:fill="auto"/>
            <w:vAlign w:val="center"/>
          </w:tcPr>
          <w:p w:rsidR="00095AE7" w:rsidRDefault="00D2237C">
            <w:pPr>
              <w:widowControl/>
              <w:spacing w:line="315" w:lineRule="atLeast"/>
              <w:jc w:val="center"/>
            </w:pPr>
            <w:r>
              <w:rPr>
                <w:rFonts w:hint="eastAsia"/>
              </w:rPr>
              <w:t>19113118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95AE7" w:rsidRDefault="00D2237C">
            <w:pPr>
              <w:widowControl/>
              <w:spacing w:line="315" w:lineRule="atLeast"/>
              <w:jc w:val="center"/>
            </w:pPr>
            <w:r>
              <w:rPr>
                <w:rFonts w:hint="eastAsia"/>
              </w:rPr>
              <w:t>阮浩轩</w:t>
            </w:r>
          </w:p>
        </w:tc>
        <w:tc>
          <w:tcPr>
            <w:tcW w:w="3992" w:type="dxa"/>
            <w:shd w:val="clear" w:color="auto" w:fill="auto"/>
            <w:vAlign w:val="center"/>
          </w:tcPr>
          <w:p w:rsidR="00095AE7" w:rsidRDefault="00D2237C">
            <w:pPr>
              <w:widowControl/>
              <w:spacing w:line="315" w:lineRule="atLeast"/>
              <w:jc w:val="center"/>
            </w:pPr>
            <w:r>
              <w:t>余金明</w:t>
            </w:r>
            <w:r>
              <w:rPr>
                <w:rFonts w:hint="eastAsia"/>
              </w:rPr>
              <w:t>主编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健康行为与健康教育</w:t>
            </w:r>
            <w:r>
              <w:rPr>
                <w:rFonts w:hint="eastAsia"/>
              </w:rPr>
              <w:t>,</w:t>
            </w:r>
            <w:hyperlink r:id="rId8" w:tgtFrame="http://www.bookschina.com/_blank" w:history="1">
              <w:r>
                <w:t>复旦大学出版社</w:t>
              </w:r>
            </w:hyperlink>
            <w:r>
              <w:rPr>
                <w:rFonts w:hint="eastAsia"/>
              </w:rPr>
              <w:t>,2013</w:t>
            </w:r>
            <w:r>
              <w:rPr>
                <w:rFonts w:hint="eastAsia"/>
              </w:rPr>
              <w:t>年</w:t>
            </w:r>
          </w:p>
          <w:p w:rsidR="00095AE7" w:rsidRDefault="00095AE7">
            <w:pPr>
              <w:widowControl/>
              <w:spacing w:line="315" w:lineRule="atLeast"/>
              <w:jc w:val="center"/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095AE7" w:rsidRDefault="00D2237C">
            <w:pPr>
              <w:widowControl/>
              <w:spacing w:line="315" w:lineRule="atLeast"/>
              <w:jc w:val="center"/>
            </w:pPr>
            <w:r>
              <w:rPr>
                <w:rFonts w:hint="eastAsia"/>
              </w:rPr>
              <w:t>第</w:t>
            </w:r>
            <w:r>
              <w:t>十五章</w:t>
            </w:r>
            <w:r w:rsidR="009714E7">
              <w:rPr>
                <w:rFonts w:hint="eastAsia"/>
              </w:rPr>
              <w:t xml:space="preserve"> </w:t>
            </w:r>
            <w:r>
              <w:t>健康素养</w:t>
            </w:r>
          </w:p>
          <w:p w:rsidR="00095AE7" w:rsidRDefault="00D2237C">
            <w:pPr>
              <w:widowControl/>
              <w:spacing w:line="315" w:lineRule="atLeast"/>
              <w:jc w:val="center"/>
            </w:pPr>
            <w:r>
              <w:t>第三节</w:t>
            </w:r>
            <w:r>
              <w:t xml:space="preserve"> </w:t>
            </w:r>
            <w:r>
              <w:t>健康素养的测量</w:t>
            </w:r>
            <w:bookmarkStart w:id="0" w:name="_GoBack"/>
            <w:bookmarkEnd w:id="0"/>
          </w:p>
        </w:tc>
      </w:tr>
    </w:tbl>
    <w:p w:rsidR="00095AE7" w:rsidRDefault="00095AE7">
      <w:pPr>
        <w:widowControl/>
        <w:spacing w:line="315" w:lineRule="atLeast"/>
        <w:jc w:val="center"/>
      </w:pPr>
    </w:p>
    <w:p w:rsidR="00095AE7" w:rsidRDefault="00D2237C">
      <w:r>
        <w:rPr>
          <w:rFonts w:hint="eastAsia"/>
        </w:rPr>
        <w:t>备注：</w:t>
      </w:r>
    </w:p>
    <w:p w:rsidR="00095AE7" w:rsidRDefault="00D2237C">
      <w:r>
        <w:t xml:space="preserve">1.  </w:t>
      </w:r>
      <w:r>
        <w:rPr>
          <w:rFonts w:hint="eastAsia"/>
        </w:rPr>
        <w:t>试讲</w:t>
      </w:r>
      <w:r w:rsidR="004C5BCB">
        <w:t>15</w:t>
      </w:r>
      <w:r>
        <w:rPr>
          <w:rFonts w:hint="eastAsia"/>
        </w:rPr>
        <w:t>分钟，需要考生配合做</w:t>
      </w:r>
      <w:r>
        <w:rPr>
          <w:rFonts w:hint="eastAsia"/>
        </w:rPr>
        <w:t>ppt</w:t>
      </w:r>
      <w:r>
        <w:rPr>
          <w:rFonts w:hint="eastAsia"/>
        </w:rPr>
        <w:t>。试讲结束后，会有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分钟自由提问时间。</w:t>
      </w:r>
    </w:p>
    <w:p w:rsidR="00095AE7" w:rsidRDefault="00D2237C">
      <w:pPr>
        <w:rPr>
          <w:color w:val="C00000"/>
        </w:rPr>
      </w:pPr>
      <w:r>
        <w:rPr>
          <w:rFonts w:hint="eastAsia"/>
        </w:rPr>
        <w:t xml:space="preserve">2.  </w:t>
      </w:r>
      <w:r>
        <w:rPr>
          <w:rFonts w:hint="eastAsia"/>
        </w:rPr>
        <w:t>面试时候请考生对相关领域的研究基础做具体清晰的介绍，对入职后，围绕全民健身领域开展研究的工作设想做介绍。</w:t>
      </w:r>
    </w:p>
    <w:sectPr w:rsidR="00095AE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37C" w:rsidRDefault="00D2237C" w:rsidP="00FA0BA0">
      <w:r>
        <w:separator/>
      </w:r>
    </w:p>
  </w:endnote>
  <w:endnote w:type="continuationSeparator" w:id="0">
    <w:p w:rsidR="00D2237C" w:rsidRDefault="00D2237C" w:rsidP="00FA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37C" w:rsidRDefault="00D2237C" w:rsidP="00FA0BA0">
      <w:r>
        <w:separator/>
      </w:r>
    </w:p>
  </w:footnote>
  <w:footnote w:type="continuationSeparator" w:id="0">
    <w:p w:rsidR="00D2237C" w:rsidRDefault="00D2237C" w:rsidP="00FA0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18D"/>
    <w:rsid w:val="00095AE7"/>
    <w:rsid w:val="003908AA"/>
    <w:rsid w:val="003B76CF"/>
    <w:rsid w:val="004C5BCB"/>
    <w:rsid w:val="00536D16"/>
    <w:rsid w:val="005D6C4E"/>
    <w:rsid w:val="00866175"/>
    <w:rsid w:val="009714E7"/>
    <w:rsid w:val="00A71AF9"/>
    <w:rsid w:val="00A731F9"/>
    <w:rsid w:val="00D2237C"/>
    <w:rsid w:val="00D96EDC"/>
    <w:rsid w:val="00E350E1"/>
    <w:rsid w:val="00F9118D"/>
    <w:rsid w:val="00FA0BA0"/>
    <w:rsid w:val="028657FF"/>
    <w:rsid w:val="0E984A02"/>
    <w:rsid w:val="0F606680"/>
    <w:rsid w:val="13830597"/>
    <w:rsid w:val="206F5886"/>
    <w:rsid w:val="28411B01"/>
    <w:rsid w:val="38996E50"/>
    <w:rsid w:val="3E653CAE"/>
    <w:rsid w:val="4EF71107"/>
    <w:rsid w:val="52F8304B"/>
    <w:rsid w:val="536962F3"/>
    <w:rsid w:val="570C7334"/>
    <w:rsid w:val="592E63F1"/>
    <w:rsid w:val="5BBC7507"/>
    <w:rsid w:val="5C257560"/>
    <w:rsid w:val="7C7C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0A904"/>
  <w15:docId w15:val="{1292772A-3C24-4B2D-A009-4CA72664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FA0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A0BA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A0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A0BA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china.com/publish/30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5CDB28-A3F2-4CDF-9673-A5A6E2F8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2013-06-10T08:57:00Z</dcterms:created>
  <dcterms:modified xsi:type="dcterms:W3CDTF">2019-09-09T01:06:00Z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